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-249"/>
        <w:tblW w:w="0" w:type="auto"/>
        <w:tblLayout w:type="fixed"/>
        <w:tblLook w:val="04A0"/>
      </w:tblPr>
      <w:tblGrid>
        <w:gridCol w:w="959"/>
        <w:gridCol w:w="2126"/>
        <w:gridCol w:w="4607"/>
        <w:gridCol w:w="4607"/>
        <w:gridCol w:w="3315"/>
      </w:tblGrid>
      <w:tr w:rsidR="00054CFC" w:rsidTr="00054CFC">
        <w:tc>
          <w:tcPr>
            <w:tcW w:w="959" w:type="dxa"/>
            <w:vAlign w:val="center"/>
          </w:tcPr>
          <w:p w:rsidR="00054CFC" w:rsidRPr="004E61BB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61BB">
              <w:rPr>
                <w:rFonts w:ascii="Times New Roman" w:hAnsi="Times New Roman" w:cs="Times New Roman"/>
                <w:b/>
                <w:sz w:val="36"/>
                <w:szCs w:val="36"/>
              </w:rPr>
              <w:t>Ch</w:t>
            </w:r>
          </w:p>
        </w:tc>
        <w:tc>
          <w:tcPr>
            <w:tcW w:w="2126" w:type="dxa"/>
            <w:vAlign w:val="center"/>
          </w:tcPr>
          <w:p w:rsidR="00054CFC" w:rsidRPr="004E61BB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61BB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4607" w:type="dxa"/>
            <w:vAlign w:val="center"/>
          </w:tcPr>
          <w:p w:rsidR="00054CFC" w:rsidRPr="00124A0C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Course Tasks</w:t>
            </w:r>
          </w:p>
        </w:tc>
        <w:tc>
          <w:tcPr>
            <w:tcW w:w="4607" w:type="dxa"/>
            <w:tcBorders>
              <w:bottom w:val="single" w:sz="4" w:space="0" w:color="000000" w:themeColor="text1"/>
            </w:tcBorders>
            <w:vAlign w:val="center"/>
          </w:tcPr>
          <w:p w:rsidR="00054CFC" w:rsidRPr="004E61BB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Key Skills</w:t>
            </w:r>
          </w:p>
        </w:tc>
        <w:tc>
          <w:tcPr>
            <w:tcW w:w="3315" w:type="dxa"/>
            <w:tcBorders>
              <w:bottom w:val="single" w:sz="4" w:space="0" w:color="000000" w:themeColor="text1"/>
            </w:tcBorders>
            <w:vAlign w:val="center"/>
          </w:tcPr>
          <w:p w:rsidR="00054CFC" w:rsidRPr="004E61BB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E61BB">
              <w:rPr>
                <w:rFonts w:ascii="Times New Roman" w:hAnsi="Times New Roman" w:cs="Times New Roman"/>
                <w:b/>
                <w:sz w:val="44"/>
                <w:szCs w:val="44"/>
              </w:rPr>
              <w:t>Experiences &amp; Outcomes</w:t>
            </w:r>
          </w:p>
        </w:tc>
      </w:tr>
      <w:tr w:rsidR="00054CFC" w:rsidTr="00054CFC">
        <w:trPr>
          <w:trHeight w:val="1104"/>
        </w:trPr>
        <w:tc>
          <w:tcPr>
            <w:tcW w:w="959" w:type="dxa"/>
            <w:vAlign w:val="center"/>
          </w:tcPr>
          <w:p w:rsidR="00054CFC" w:rsidRPr="00A967ED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967ED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2126" w:type="dxa"/>
            <w:vAlign w:val="center"/>
          </w:tcPr>
          <w:p w:rsidR="00054CFC" w:rsidRPr="00A967ED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Powers &amp; Roots </w:t>
            </w:r>
          </w:p>
          <w:p w:rsidR="00054CFC" w:rsidRPr="00A967ED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54CFC" w:rsidRPr="00A967ED" w:rsidRDefault="00054CFC" w:rsidP="004077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>P</w:t>
            </w:r>
            <w:r w:rsidR="00407755">
              <w:rPr>
                <w:rFonts w:ascii="Times New Roman" w:hAnsi="Times New Roman" w:cs="Times New Roman"/>
                <w:b/>
                <w:sz w:val="32"/>
                <w:szCs w:val="32"/>
              </w:rPr>
              <w:t>ages 8 - 10</w:t>
            </w: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4607" w:type="dxa"/>
            <w:vAlign w:val="center"/>
          </w:tcPr>
          <w:p w:rsidR="00054CFC" w:rsidRPr="004E61BB" w:rsidRDefault="00054CFC" w:rsidP="00054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1F2E82" w:rsidRPr="004D42A0" w:rsidRDefault="001F2E82" w:rsidP="001F2E82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4D42A0">
              <w:rPr>
                <w:rFonts w:cstheme="minorHAnsi"/>
                <w:color w:val="000000" w:themeColor="text1"/>
              </w:rPr>
              <w:t>Introduce square numbers and square roots.</w:t>
            </w:r>
          </w:p>
          <w:p w:rsidR="001F2E82" w:rsidRPr="004D42A0" w:rsidRDefault="001F2E82" w:rsidP="001F2E82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4D42A0">
              <w:rPr>
                <w:rFonts w:cstheme="minorHAnsi"/>
                <w:color w:val="000000" w:themeColor="text1"/>
              </w:rPr>
              <w:t>Introduce basic powers.</w:t>
            </w:r>
          </w:p>
          <w:p w:rsidR="001F2E82" w:rsidRPr="004D42A0" w:rsidRDefault="001F2E82" w:rsidP="001F2E82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4D42A0">
              <w:rPr>
                <w:rFonts w:cstheme="minorHAnsi"/>
                <w:color w:val="000000" w:themeColor="text1"/>
              </w:rPr>
              <w:t>2</w:t>
            </w:r>
            <w:r w:rsidRPr="00923E58">
              <w:rPr>
                <w:rFonts w:cstheme="minorHAnsi"/>
                <w:color w:val="000000" w:themeColor="text1"/>
                <w:vertAlign w:val="superscript"/>
              </w:rPr>
              <w:t>3</w:t>
            </w:r>
            <w:r w:rsidRPr="004D42A0">
              <w:rPr>
                <w:rFonts w:cstheme="minorHAnsi"/>
                <w:color w:val="000000" w:themeColor="text1"/>
              </w:rPr>
              <w:t xml:space="preserve"> = 2 x 2 x 2 = 8</w:t>
            </w:r>
          </w:p>
          <w:p w:rsidR="001F2E82" w:rsidRPr="004D42A0" w:rsidRDefault="001F2E82" w:rsidP="001F2E82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4D42A0">
              <w:rPr>
                <w:rFonts w:cstheme="minorHAnsi"/>
                <w:color w:val="000000" w:themeColor="text1"/>
              </w:rPr>
              <w:t>3</w:t>
            </w:r>
            <w:r w:rsidR="00923E58">
              <w:rPr>
                <w:rFonts w:cstheme="minorHAnsi"/>
                <w:color w:val="000000" w:themeColor="text1"/>
                <w:vertAlign w:val="superscript"/>
              </w:rPr>
              <w:t>4</w:t>
            </w:r>
            <w:r w:rsidRPr="004D42A0">
              <w:rPr>
                <w:rFonts w:cstheme="minorHAnsi"/>
                <w:color w:val="000000" w:themeColor="text1"/>
              </w:rPr>
              <w:t xml:space="preserve"> = 3 x 3 x3 x 3 = 81</w:t>
            </w:r>
          </w:p>
          <w:p w:rsidR="00054CFC" w:rsidRPr="004D42A0" w:rsidRDefault="001F2E82" w:rsidP="001F2E82">
            <w:pPr>
              <w:rPr>
                <w:rFonts w:cs="Times New Roman"/>
              </w:rPr>
            </w:pPr>
            <w:r w:rsidRPr="004D42A0">
              <w:rPr>
                <w:rFonts w:cstheme="minorHAnsi"/>
                <w:color w:val="000000" w:themeColor="text1"/>
              </w:rPr>
              <w:t xml:space="preserve">√36 = 6, √1 000 </w:t>
            </w:r>
            <w:proofErr w:type="spellStart"/>
            <w:r w:rsidRPr="004D42A0">
              <w:rPr>
                <w:rFonts w:cstheme="minorHAnsi"/>
                <w:color w:val="000000" w:themeColor="text1"/>
              </w:rPr>
              <w:t>000</w:t>
            </w:r>
            <w:proofErr w:type="spellEnd"/>
            <w:r w:rsidRPr="004D42A0">
              <w:rPr>
                <w:rFonts w:cstheme="minorHAnsi"/>
                <w:color w:val="000000" w:themeColor="text1"/>
              </w:rPr>
              <w:t xml:space="preserve"> = 1000</w:t>
            </w:r>
          </w:p>
        </w:tc>
        <w:tc>
          <w:tcPr>
            <w:tcW w:w="3315" w:type="dxa"/>
            <w:vAlign w:val="center"/>
          </w:tcPr>
          <w:p w:rsidR="00054CFC" w:rsidRPr="004D42A0" w:rsidRDefault="001F2E82" w:rsidP="00054CFC">
            <w:pPr>
              <w:rPr>
                <w:rFonts w:cs="Times New Roman"/>
              </w:rPr>
            </w:pPr>
            <w:r w:rsidRPr="004D42A0">
              <w:rPr>
                <w:rFonts w:cs="Times New Roman"/>
              </w:rPr>
              <w:t xml:space="preserve">Having explored the notation and vocabulary associated with whole number powers and the advantages of writing numbers in this form, I can evaluate powers of whole numbers mentally or using technology. </w:t>
            </w:r>
            <w:r w:rsidRPr="004D42A0">
              <w:rPr>
                <w:rFonts w:cs="Times New Roman"/>
                <w:b/>
              </w:rPr>
              <w:t>MTH 3-06a</w:t>
            </w:r>
          </w:p>
        </w:tc>
      </w:tr>
      <w:tr w:rsidR="00054CFC" w:rsidTr="00054CFC">
        <w:trPr>
          <w:trHeight w:val="1193"/>
        </w:trPr>
        <w:tc>
          <w:tcPr>
            <w:tcW w:w="959" w:type="dxa"/>
            <w:vAlign w:val="center"/>
          </w:tcPr>
          <w:p w:rsidR="00054CFC" w:rsidRPr="00A967ED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967ED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2126" w:type="dxa"/>
            <w:vAlign w:val="center"/>
          </w:tcPr>
          <w:p w:rsidR="00054CFC" w:rsidRPr="00A967ED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Money </w:t>
            </w:r>
          </w:p>
          <w:p w:rsidR="00054CFC" w:rsidRPr="00A967ED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54CFC" w:rsidRPr="00A967ED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>Pages</w:t>
            </w:r>
            <w:r w:rsidR="0040775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13 - 21</w:t>
            </w: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4607" w:type="dxa"/>
            <w:vAlign w:val="center"/>
          </w:tcPr>
          <w:p w:rsidR="00054CFC" w:rsidRPr="004E61BB" w:rsidRDefault="00054CFC" w:rsidP="00054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4D42A0" w:rsidRPr="004D42A0" w:rsidRDefault="004D42A0" w:rsidP="004D42A0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4D42A0">
              <w:rPr>
                <w:rFonts w:cs="ComicSansMS"/>
                <w:color w:val="000000" w:themeColor="text1"/>
              </w:rPr>
              <w:t>Be able to choose the best value for money for</w:t>
            </w:r>
          </w:p>
          <w:p w:rsidR="004D42A0" w:rsidRPr="004D42A0" w:rsidRDefault="004D42A0" w:rsidP="004D42A0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proofErr w:type="gramStart"/>
            <w:r w:rsidRPr="004D42A0">
              <w:rPr>
                <w:rFonts w:cs="ComicSansMS"/>
                <w:color w:val="000000" w:themeColor="text1"/>
              </w:rPr>
              <w:t>an</w:t>
            </w:r>
            <w:proofErr w:type="gramEnd"/>
            <w:r w:rsidRPr="004D42A0">
              <w:rPr>
                <w:rFonts w:cs="ComicSansMS"/>
                <w:color w:val="000000" w:themeColor="text1"/>
              </w:rPr>
              <w:t xml:space="preserve"> option/contract/service.</w:t>
            </w:r>
          </w:p>
          <w:p w:rsidR="004D42A0" w:rsidRPr="004D42A0" w:rsidRDefault="004D42A0" w:rsidP="004D42A0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4D42A0">
              <w:rPr>
                <w:rFonts w:cs="ComicSansMS"/>
                <w:color w:val="000000" w:themeColor="text1"/>
              </w:rPr>
              <w:t>e.g. best currency exchange</w:t>
            </w:r>
          </w:p>
          <w:p w:rsidR="004D42A0" w:rsidRPr="004D42A0" w:rsidRDefault="004D42A0" w:rsidP="004D42A0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4D42A0">
              <w:rPr>
                <w:rFonts w:cs="ComicSansMS"/>
                <w:color w:val="000000" w:themeColor="text1"/>
              </w:rPr>
              <w:t>best mobile phone contract</w:t>
            </w:r>
          </w:p>
          <w:p w:rsidR="004D42A0" w:rsidRPr="004D42A0" w:rsidRDefault="004D42A0" w:rsidP="004D42A0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4D42A0">
              <w:rPr>
                <w:rFonts w:cs="ComicSansMS"/>
                <w:color w:val="000000" w:themeColor="text1"/>
              </w:rPr>
              <w:t>best plumber service</w:t>
            </w:r>
          </w:p>
          <w:p w:rsidR="004D42A0" w:rsidRPr="004D42A0" w:rsidRDefault="004D42A0" w:rsidP="004D42A0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4D42A0">
              <w:rPr>
                <w:rFonts w:cs="ComicSansMS"/>
                <w:color w:val="000000" w:themeColor="text1"/>
              </w:rPr>
              <w:t>(£20 call out fee and £25 per hour or ......)</w:t>
            </w:r>
          </w:p>
          <w:p w:rsidR="00054CFC" w:rsidRPr="00A967ED" w:rsidRDefault="004D42A0" w:rsidP="004D4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2A0">
              <w:rPr>
                <w:rFonts w:cs="ComicSansMS-Bold"/>
                <w:b/>
                <w:bCs/>
                <w:color w:val="000000" w:themeColor="text1"/>
              </w:rPr>
              <w:t>(MNU 3-09a)</w:t>
            </w:r>
          </w:p>
        </w:tc>
        <w:tc>
          <w:tcPr>
            <w:tcW w:w="3315" w:type="dxa"/>
            <w:vAlign w:val="center"/>
          </w:tcPr>
          <w:p w:rsidR="00054CFC" w:rsidRPr="002F3D26" w:rsidRDefault="002F3D26" w:rsidP="002F3D2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3D26">
              <w:rPr>
                <w:rFonts w:asciiTheme="minorHAnsi" w:hAnsiTheme="minorHAnsi" w:cstheme="minorHAnsi"/>
                <w:iCs/>
                <w:sz w:val="22"/>
                <w:szCs w:val="22"/>
              </w:rPr>
              <w:t>When considering how to spend my money, I can source, compare and contrast different contracts and services, discuss their advantages and disadvantages, and explain which offer best value to me</w:t>
            </w:r>
            <w:r w:rsidRPr="002F3D2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2F3D2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MNU 3-09a </w:t>
            </w:r>
          </w:p>
        </w:tc>
      </w:tr>
      <w:tr w:rsidR="00052FE9" w:rsidTr="001B5CB4">
        <w:trPr>
          <w:trHeight w:val="1343"/>
        </w:trPr>
        <w:tc>
          <w:tcPr>
            <w:tcW w:w="959" w:type="dxa"/>
            <w:vMerge w:val="restart"/>
            <w:vAlign w:val="center"/>
          </w:tcPr>
          <w:p w:rsidR="00052FE9" w:rsidRPr="00A967ED" w:rsidRDefault="00052FE9" w:rsidP="00054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2126" w:type="dxa"/>
            <w:vMerge w:val="restart"/>
            <w:vAlign w:val="center"/>
          </w:tcPr>
          <w:p w:rsidR="00052FE9" w:rsidRPr="00A967ED" w:rsidRDefault="00052FE9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Multiples &amp; Factors</w:t>
            </w:r>
          </w:p>
          <w:p w:rsidR="00052FE9" w:rsidRPr="00A967ED" w:rsidRDefault="00052FE9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052FE9" w:rsidRDefault="00052FE9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>Pages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26 – 32</w:t>
            </w:r>
          </w:p>
          <w:p w:rsidR="00052FE9" w:rsidRPr="00A967ED" w:rsidRDefault="00052FE9" w:rsidP="00EF76D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07" w:type="dxa"/>
            <w:vMerge w:val="restart"/>
            <w:vAlign w:val="center"/>
          </w:tcPr>
          <w:p w:rsidR="00052FE9" w:rsidRDefault="00052FE9" w:rsidP="00EF76D6">
            <w:pPr>
              <w:ind w:left="360"/>
              <w:rPr>
                <w:sz w:val="24"/>
              </w:rPr>
            </w:pPr>
            <w:r>
              <w:rPr>
                <w:sz w:val="24"/>
              </w:rPr>
              <w:t xml:space="preserve">Group work:  </w:t>
            </w:r>
          </w:p>
          <w:p w:rsidR="00052FE9" w:rsidRPr="002D4E1B" w:rsidRDefault="00052FE9" w:rsidP="00EF76D6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2D4E1B">
              <w:rPr>
                <w:sz w:val="24"/>
              </w:rPr>
              <w:t>Fire work display(multiplies) (filing cabinet)</w:t>
            </w:r>
          </w:p>
          <w:p w:rsidR="00052FE9" w:rsidRDefault="00052FE9" w:rsidP="00EF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Brainteasers </w:t>
            </w:r>
            <w:r w:rsidRPr="009F5769">
              <w:rPr>
                <w:sz w:val="24"/>
              </w:rPr>
              <w:t>(filing cabinet)</w:t>
            </w:r>
          </w:p>
          <w:p w:rsidR="00052FE9" w:rsidRDefault="00052FE9" w:rsidP="00EF76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Active Assessments</w:t>
            </w:r>
            <w:r>
              <w:rPr>
                <w:rFonts w:ascii="Comic Sans MS" w:hAnsi="Comic Sans MS"/>
              </w:rPr>
              <w:t>:-</w:t>
            </w:r>
          </w:p>
          <w:p w:rsidR="00052FE9" w:rsidRPr="004E61BB" w:rsidRDefault="00052FE9" w:rsidP="00EF7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omic Sans MS" w:hAnsi="Comic Sans MS"/>
              </w:rPr>
              <w:t>Five to two</w:t>
            </w:r>
          </w:p>
        </w:tc>
        <w:tc>
          <w:tcPr>
            <w:tcW w:w="4607" w:type="dxa"/>
            <w:tcBorders>
              <w:bottom w:val="single" w:sz="4" w:space="0" w:color="000000" w:themeColor="text1"/>
            </w:tcBorders>
            <w:vAlign w:val="center"/>
          </w:tcPr>
          <w:p w:rsidR="00052FE9" w:rsidRPr="0018234B" w:rsidRDefault="00052FE9" w:rsidP="0018234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</w:rPr>
            </w:pPr>
            <w:r w:rsidRPr="0018234B">
              <w:rPr>
                <w:rFonts w:cs="Times New Roman"/>
                <w:color w:val="000000" w:themeColor="text1"/>
              </w:rPr>
              <w:t>Find the lowest c</w:t>
            </w:r>
            <w:r>
              <w:rPr>
                <w:rFonts w:cs="Times New Roman"/>
                <w:color w:val="000000" w:themeColor="text1"/>
              </w:rPr>
              <w:t>ommon multiple (</w:t>
            </w:r>
            <w:proofErr w:type="spellStart"/>
            <w:r>
              <w:rPr>
                <w:rFonts w:cs="Times New Roman"/>
                <w:color w:val="000000" w:themeColor="text1"/>
              </w:rPr>
              <w:t>l.c.m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.) and the </w:t>
            </w:r>
            <w:r w:rsidRPr="0018234B">
              <w:rPr>
                <w:rFonts w:cs="Times New Roman"/>
                <w:color w:val="000000" w:themeColor="text1"/>
              </w:rPr>
              <w:t>highest common factor (</w:t>
            </w:r>
            <w:proofErr w:type="spellStart"/>
            <w:r w:rsidRPr="0018234B">
              <w:rPr>
                <w:rFonts w:cs="Times New Roman"/>
                <w:color w:val="000000" w:themeColor="text1"/>
              </w:rPr>
              <w:t>h.c.f</w:t>
            </w:r>
            <w:proofErr w:type="spellEnd"/>
            <w:r w:rsidRPr="0018234B">
              <w:rPr>
                <w:rFonts w:cs="Times New Roman"/>
                <w:color w:val="000000" w:themeColor="text1"/>
              </w:rPr>
              <w:t>.) of a set of two</w:t>
            </w:r>
          </w:p>
          <w:p w:rsidR="00052FE9" w:rsidRPr="0018234B" w:rsidRDefault="00052FE9" w:rsidP="0018234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</w:rPr>
            </w:pPr>
            <w:r w:rsidRPr="0018234B">
              <w:rPr>
                <w:rFonts w:cs="Times New Roman"/>
                <w:color w:val="000000" w:themeColor="text1"/>
              </w:rPr>
              <w:t>(</w:t>
            </w:r>
            <w:proofErr w:type="gramStart"/>
            <w:r w:rsidRPr="0018234B">
              <w:rPr>
                <w:rFonts w:cs="Times New Roman"/>
                <w:color w:val="000000" w:themeColor="text1"/>
              </w:rPr>
              <w:t>or</w:t>
            </w:r>
            <w:proofErr w:type="gramEnd"/>
            <w:r w:rsidRPr="0018234B">
              <w:rPr>
                <w:rFonts w:cs="Times New Roman"/>
                <w:color w:val="000000" w:themeColor="text1"/>
              </w:rPr>
              <w:t xml:space="preserve"> more) numbers.</w:t>
            </w:r>
          </w:p>
          <w:p w:rsidR="00052FE9" w:rsidRPr="0018234B" w:rsidRDefault="00052FE9" w:rsidP="0018234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</w:rPr>
            </w:pPr>
            <w:r w:rsidRPr="0018234B">
              <w:rPr>
                <w:rFonts w:cs="Times New Roman"/>
                <w:color w:val="000000" w:themeColor="text1"/>
              </w:rPr>
              <w:t xml:space="preserve">Use </w:t>
            </w:r>
            <w:proofErr w:type="spellStart"/>
            <w:r w:rsidRPr="0018234B">
              <w:rPr>
                <w:rFonts w:cs="Times New Roman"/>
                <w:color w:val="000000" w:themeColor="text1"/>
              </w:rPr>
              <w:t>h.c.f</w:t>
            </w:r>
            <w:proofErr w:type="spellEnd"/>
            <w:r w:rsidRPr="0018234B">
              <w:rPr>
                <w:rFonts w:cs="Times New Roman"/>
                <w:color w:val="000000" w:themeColor="text1"/>
              </w:rPr>
              <w:t xml:space="preserve">. and </w:t>
            </w:r>
            <w:proofErr w:type="spellStart"/>
            <w:r w:rsidRPr="0018234B">
              <w:rPr>
                <w:rFonts w:cs="Times New Roman"/>
                <w:color w:val="000000" w:themeColor="text1"/>
              </w:rPr>
              <w:t>l.c.m</w:t>
            </w:r>
            <w:proofErr w:type="spellEnd"/>
            <w:r w:rsidRPr="0018234B">
              <w:rPr>
                <w:rFonts w:cs="Times New Roman"/>
                <w:color w:val="000000" w:themeColor="text1"/>
              </w:rPr>
              <w:t>. in contextualised problems.</w:t>
            </w:r>
          </w:p>
          <w:p w:rsidR="00052FE9" w:rsidRPr="0018234B" w:rsidRDefault="00052FE9" w:rsidP="003A06C3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</w:rPr>
            </w:pPr>
            <w:proofErr w:type="gramStart"/>
            <w:r w:rsidRPr="0018234B">
              <w:rPr>
                <w:rFonts w:cs="Times New Roman"/>
                <w:color w:val="000000" w:themeColor="text1"/>
              </w:rPr>
              <w:t>e.g</w:t>
            </w:r>
            <w:proofErr w:type="gramEnd"/>
            <w:r w:rsidRPr="0018234B">
              <w:rPr>
                <w:rFonts w:cs="Times New Roman"/>
                <w:color w:val="000000" w:themeColor="text1"/>
              </w:rPr>
              <w:t>. synchronising flashing lights.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18234B">
              <w:rPr>
                <w:rFonts w:cs="Times New Roman"/>
                <w:b/>
                <w:bCs/>
                <w:color w:val="000000" w:themeColor="text1"/>
              </w:rPr>
              <w:t>(MTH 3-05a)</w:t>
            </w:r>
          </w:p>
        </w:tc>
        <w:tc>
          <w:tcPr>
            <w:tcW w:w="3315" w:type="dxa"/>
            <w:vAlign w:val="center"/>
          </w:tcPr>
          <w:p w:rsidR="00052FE9" w:rsidRPr="002F3D26" w:rsidRDefault="00052FE9" w:rsidP="003A06C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F3D26">
              <w:rPr>
                <w:rFonts w:asciiTheme="minorHAnsi" w:hAnsiTheme="minorHAnsi" w:cstheme="minorHAnsi"/>
                <w:sz w:val="22"/>
                <w:szCs w:val="22"/>
              </w:rPr>
              <w:t xml:space="preserve">I have investigated strategies for identifying common multiples and common factors, explaining my ideas to others, and can apply my understanding to solve related problems. </w:t>
            </w:r>
            <w:r w:rsidRPr="002F3D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MTH 3-05a </w:t>
            </w:r>
          </w:p>
        </w:tc>
      </w:tr>
      <w:tr w:rsidR="00052FE9" w:rsidTr="00054CFC">
        <w:trPr>
          <w:trHeight w:val="1342"/>
        </w:trPr>
        <w:tc>
          <w:tcPr>
            <w:tcW w:w="95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52FE9" w:rsidRDefault="00052FE9" w:rsidP="00054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52FE9" w:rsidRDefault="00052FE9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0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52FE9" w:rsidRDefault="00052FE9" w:rsidP="00EF76D6">
            <w:pPr>
              <w:ind w:left="360"/>
              <w:rPr>
                <w:sz w:val="24"/>
              </w:rPr>
            </w:pPr>
          </w:p>
        </w:tc>
        <w:tc>
          <w:tcPr>
            <w:tcW w:w="4607" w:type="dxa"/>
            <w:tcBorders>
              <w:bottom w:val="single" w:sz="4" w:space="0" w:color="000000" w:themeColor="text1"/>
            </w:tcBorders>
            <w:vAlign w:val="center"/>
          </w:tcPr>
          <w:p w:rsidR="00052FE9" w:rsidRPr="0018234B" w:rsidRDefault="00052FE9" w:rsidP="00052FE9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</w:rPr>
            </w:pPr>
            <w:r w:rsidRPr="0018234B">
              <w:rPr>
                <w:rFonts w:cs="Times New Roman"/>
                <w:color w:val="000000" w:themeColor="text1"/>
              </w:rPr>
              <w:t>Identify a prime number (up to 100).</w:t>
            </w:r>
          </w:p>
          <w:p w:rsidR="00052FE9" w:rsidRPr="0018234B" w:rsidRDefault="00052FE9" w:rsidP="00052FE9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</w:rPr>
            </w:pPr>
            <w:r w:rsidRPr="0018234B">
              <w:rPr>
                <w:rFonts w:cs="Times New Roman"/>
                <w:color w:val="000000" w:themeColor="text1"/>
              </w:rPr>
              <w:t>Reduce any number to a product of prime factors.</w:t>
            </w:r>
          </w:p>
          <w:p w:rsidR="00052FE9" w:rsidRPr="0018234B" w:rsidRDefault="00052FE9" w:rsidP="00052FE9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</w:rPr>
            </w:pPr>
            <w:r w:rsidRPr="0018234B">
              <w:rPr>
                <w:rFonts w:cs="Times New Roman"/>
                <w:color w:val="000000" w:themeColor="text1"/>
              </w:rPr>
              <w:t>e.g. 45 = 5 x 3 x 3</w:t>
            </w:r>
          </w:p>
          <w:p w:rsidR="00052FE9" w:rsidRPr="0018234B" w:rsidRDefault="00052FE9" w:rsidP="00052FE9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</w:rPr>
            </w:pPr>
            <w:r w:rsidRPr="0018234B">
              <w:rPr>
                <w:rFonts w:cs="Times New Roman"/>
                <w:color w:val="000000" w:themeColor="text1"/>
              </w:rPr>
              <w:t xml:space="preserve">80 = 2 x 2 x 2 x 2 x </w:t>
            </w:r>
            <w:proofErr w:type="gramStart"/>
            <w:r w:rsidRPr="0018234B">
              <w:rPr>
                <w:rFonts w:cs="Times New Roman"/>
                <w:color w:val="000000" w:themeColor="text1"/>
              </w:rPr>
              <w:t>5 .</w:t>
            </w:r>
            <w:proofErr w:type="gramEnd"/>
            <w:r>
              <w:rPr>
                <w:rFonts w:cs="Times New Roman"/>
                <w:color w:val="000000" w:themeColor="text1"/>
              </w:rPr>
              <w:t xml:space="preserve"> </w:t>
            </w:r>
            <w:r w:rsidRPr="0018234B">
              <w:rPr>
                <w:rFonts w:cs="Times New Roman"/>
                <w:b/>
                <w:bCs/>
                <w:color w:val="000000" w:themeColor="text1"/>
              </w:rPr>
              <w:t>(MTH 3-05b)</w:t>
            </w:r>
          </w:p>
        </w:tc>
        <w:tc>
          <w:tcPr>
            <w:tcW w:w="3315" w:type="dxa"/>
            <w:vAlign w:val="center"/>
          </w:tcPr>
          <w:p w:rsidR="00052FE9" w:rsidRPr="002F3D26" w:rsidRDefault="00052FE9" w:rsidP="00052F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F3D26">
              <w:rPr>
                <w:rFonts w:asciiTheme="minorHAnsi" w:hAnsiTheme="minorHAnsi" w:cstheme="minorHAnsi"/>
                <w:sz w:val="22"/>
                <w:szCs w:val="22"/>
              </w:rPr>
              <w:t xml:space="preserve">I can apply my understanding of factors to investigate and identify when a number is prime. </w:t>
            </w:r>
          </w:p>
          <w:p w:rsidR="00052FE9" w:rsidRPr="002F3D26" w:rsidRDefault="00052FE9" w:rsidP="00052F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F3D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MTH 3-05b</w:t>
            </w:r>
          </w:p>
        </w:tc>
      </w:tr>
      <w:tr w:rsidR="00054CFC" w:rsidTr="00054CFC">
        <w:trPr>
          <w:trHeight w:val="1538"/>
        </w:trPr>
        <w:tc>
          <w:tcPr>
            <w:tcW w:w="959" w:type="dxa"/>
            <w:vAlign w:val="center"/>
          </w:tcPr>
          <w:p w:rsidR="00054CFC" w:rsidRPr="00A967ED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2126" w:type="dxa"/>
            <w:vAlign w:val="center"/>
          </w:tcPr>
          <w:p w:rsidR="00054CFC" w:rsidRPr="00A967ED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Patterns &amp; Relationships </w:t>
            </w:r>
          </w:p>
          <w:p w:rsidR="00054CFC" w:rsidRPr="00A967ED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54CFC" w:rsidRPr="00A967ED" w:rsidRDefault="00054CFC" w:rsidP="004077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Pages </w:t>
            </w:r>
            <w:r w:rsidR="00407755">
              <w:rPr>
                <w:rFonts w:ascii="Times New Roman" w:hAnsi="Times New Roman" w:cs="Times New Roman"/>
                <w:b/>
                <w:sz w:val="32"/>
                <w:szCs w:val="32"/>
              </w:rPr>
              <w:t>36 - 44</w:t>
            </w:r>
          </w:p>
        </w:tc>
        <w:tc>
          <w:tcPr>
            <w:tcW w:w="4607" w:type="dxa"/>
            <w:vAlign w:val="center"/>
          </w:tcPr>
          <w:p w:rsidR="00052FE9" w:rsidRPr="00052FE9" w:rsidRDefault="00052FE9" w:rsidP="00052FE9">
            <w:pPr>
              <w:numPr>
                <w:ilvl w:val="0"/>
                <w:numId w:val="3"/>
              </w:numPr>
            </w:pPr>
            <w:hyperlink r:id="rId8" w:history="1">
              <w:r w:rsidRPr="00052FE9">
                <w:rPr>
                  <w:rStyle w:val="Hyperlink"/>
                </w:rPr>
                <w:t>www.mathsrevision.com</w:t>
              </w:r>
            </w:hyperlink>
          </w:p>
          <w:p w:rsidR="00052FE9" w:rsidRPr="00052FE9" w:rsidRDefault="00052FE9" w:rsidP="00052FE9">
            <w:pPr>
              <w:numPr>
                <w:ilvl w:val="0"/>
                <w:numId w:val="3"/>
              </w:numPr>
            </w:pPr>
            <w:hyperlink r:id="rId9" w:history="1">
              <w:r w:rsidRPr="00052FE9">
                <w:rPr>
                  <w:rStyle w:val="Hyperlink"/>
                </w:rPr>
                <w:t>Practice online</w:t>
              </w:r>
            </w:hyperlink>
          </w:p>
          <w:p w:rsidR="00052FE9" w:rsidRPr="00052FE9" w:rsidRDefault="00052FE9" w:rsidP="00052FE9">
            <w:pPr>
              <w:numPr>
                <w:ilvl w:val="0"/>
                <w:numId w:val="3"/>
              </w:numPr>
            </w:pPr>
            <w:r w:rsidRPr="00052FE9">
              <w:t>Level E Problem Solving Booklets</w:t>
            </w:r>
          </w:p>
          <w:p w:rsidR="00052FE9" w:rsidRPr="00052FE9" w:rsidRDefault="00052FE9" w:rsidP="00052FE9">
            <w:pPr>
              <w:numPr>
                <w:ilvl w:val="0"/>
                <w:numId w:val="3"/>
              </w:numPr>
            </w:pPr>
            <w:r w:rsidRPr="00052FE9">
              <w:t>Further examples in Foundation and General level past paper books</w:t>
            </w:r>
          </w:p>
          <w:p w:rsidR="00054CFC" w:rsidRPr="004E61BB" w:rsidRDefault="00052FE9" w:rsidP="00052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FE9">
              <w:rPr>
                <w:b/>
              </w:rPr>
              <w:t xml:space="preserve">CFE book – Growing </w:t>
            </w:r>
            <w:proofErr w:type="spellStart"/>
            <w:r w:rsidRPr="00052FE9">
              <w:rPr>
                <w:b/>
              </w:rPr>
              <w:t>growing</w:t>
            </w:r>
            <w:proofErr w:type="spellEnd"/>
            <w:r w:rsidRPr="00052FE9">
              <w:rPr>
                <w:b/>
              </w:rPr>
              <w:t xml:space="preserve"> grown…</w:t>
            </w:r>
          </w:p>
        </w:tc>
        <w:tc>
          <w:tcPr>
            <w:tcW w:w="4607" w:type="dxa"/>
            <w:vAlign w:val="center"/>
          </w:tcPr>
          <w:p w:rsidR="0018234B" w:rsidRPr="0018234B" w:rsidRDefault="0018234B" w:rsidP="0018234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18234B">
              <w:rPr>
                <w:rFonts w:cs="ComicSansMS"/>
                <w:color w:val="000000" w:themeColor="text1"/>
              </w:rPr>
              <w:t>Look at more complex patterns involving square</w:t>
            </w:r>
          </w:p>
          <w:p w:rsidR="0018234B" w:rsidRPr="0018234B" w:rsidRDefault="0018234B" w:rsidP="0018234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proofErr w:type="gramStart"/>
            <w:r w:rsidRPr="0018234B">
              <w:rPr>
                <w:rFonts w:cs="ComicSansMS"/>
                <w:color w:val="000000" w:themeColor="text1"/>
              </w:rPr>
              <w:t>numbers</w:t>
            </w:r>
            <w:proofErr w:type="gramEnd"/>
            <w:r w:rsidRPr="0018234B">
              <w:rPr>
                <w:rFonts w:cs="ComicSansMS"/>
                <w:color w:val="000000" w:themeColor="text1"/>
              </w:rPr>
              <w:t xml:space="preserve"> e.g. P = n2 + 1, a</w:t>
            </w:r>
            <w:r>
              <w:rPr>
                <w:rFonts w:cs="ComicSansMS"/>
                <w:color w:val="000000" w:themeColor="text1"/>
              </w:rPr>
              <w:t xml:space="preserve">nd look further into triangular </w:t>
            </w:r>
            <w:r w:rsidRPr="0018234B">
              <w:rPr>
                <w:rFonts w:cs="ComicSansMS"/>
                <w:color w:val="000000" w:themeColor="text1"/>
              </w:rPr>
              <w:t>number patterns, like fin</w:t>
            </w:r>
            <w:r>
              <w:rPr>
                <w:rFonts w:cs="ComicSansMS"/>
                <w:color w:val="000000" w:themeColor="text1"/>
              </w:rPr>
              <w:t xml:space="preserve">ding the 20th triangular or the </w:t>
            </w:r>
            <w:r w:rsidRPr="0018234B">
              <w:rPr>
                <w:rFonts w:cs="ComicSansMS"/>
                <w:color w:val="000000" w:themeColor="text1"/>
              </w:rPr>
              <w:t>connection between square and triangular numbers.</w:t>
            </w:r>
          </w:p>
          <w:p w:rsidR="0018234B" w:rsidRPr="0018234B" w:rsidRDefault="0018234B" w:rsidP="0018234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18234B">
              <w:rPr>
                <w:rFonts w:cs="ComicSansMS"/>
                <w:color w:val="000000" w:themeColor="text1"/>
              </w:rPr>
              <w:t>More problem type linear patterns of the form</w:t>
            </w:r>
          </w:p>
          <w:p w:rsidR="00054CFC" w:rsidRPr="0018234B" w:rsidRDefault="0018234B" w:rsidP="0018234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18234B">
              <w:rPr>
                <w:rFonts w:cs="ComicSansMS"/>
                <w:color w:val="000000" w:themeColor="text1"/>
              </w:rPr>
              <w:t xml:space="preserve">P = </w:t>
            </w:r>
            <w:proofErr w:type="spellStart"/>
            <w:r w:rsidRPr="0018234B">
              <w:rPr>
                <w:rFonts w:cs="ComicSansMS"/>
                <w:color w:val="000000" w:themeColor="text1"/>
              </w:rPr>
              <w:t>mD</w:t>
            </w:r>
            <w:proofErr w:type="spellEnd"/>
            <w:r w:rsidRPr="0018234B">
              <w:rPr>
                <w:rFonts w:cs="ComicSansMS"/>
                <w:color w:val="000000" w:themeColor="text1"/>
              </w:rPr>
              <w:t xml:space="preserve"> + c, expressing them in words and symbols.</w:t>
            </w:r>
            <w:r>
              <w:rPr>
                <w:rFonts w:cs="ComicSansMS"/>
                <w:color w:val="000000" w:themeColor="text1"/>
              </w:rPr>
              <w:t xml:space="preserve"> </w:t>
            </w:r>
            <w:r w:rsidRPr="0018234B">
              <w:rPr>
                <w:rFonts w:cs="ComicSansMS-Bold"/>
                <w:b/>
                <w:bCs/>
                <w:color w:val="000000" w:themeColor="text1"/>
              </w:rPr>
              <w:t>(MTH 3-13a)</w:t>
            </w:r>
          </w:p>
        </w:tc>
        <w:tc>
          <w:tcPr>
            <w:tcW w:w="3315" w:type="dxa"/>
            <w:vAlign w:val="center"/>
          </w:tcPr>
          <w:p w:rsidR="002F3D26" w:rsidRPr="002F3D26" w:rsidRDefault="002F3D26" w:rsidP="002F3D2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F3D26">
              <w:rPr>
                <w:rFonts w:asciiTheme="minorHAnsi" w:hAnsiTheme="minorHAnsi" w:cstheme="minorHAnsi"/>
                <w:sz w:val="22"/>
                <w:szCs w:val="22"/>
              </w:rPr>
              <w:t xml:space="preserve">Having explored number sequences, I can establish the set of numbers generated by a given rule and determine a rule for a given sequence, expressing it using appropriate notation. </w:t>
            </w:r>
          </w:p>
          <w:p w:rsidR="00054CFC" w:rsidRPr="002F3D26" w:rsidRDefault="002F3D26" w:rsidP="002F3D2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F3D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MTH 3-13a </w:t>
            </w:r>
          </w:p>
        </w:tc>
      </w:tr>
      <w:tr w:rsidR="003A06C3" w:rsidTr="003A06C3">
        <w:trPr>
          <w:trHeight w:val="1883"/>
        </w:trPr>
        <w:tc>
          <w:tcPr>
            <w:tcW w:w="959" w:type="dxa"/>
            <w:vMerge w:val="restart"/>
            <w:vAlign w:val="center"/>
          </w:tcPr>
          <w:p w:rsidR="003A06C3" w:rsidRDefault="003A06C3" w:rsidP="00054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5</w:t>
            </w:r>
          </w:p>
        </w:tc>
        <w:tc>
          <w:tcPr>
            <w:tcW w:w="2126" w:type="dxa"/>
            <w:vMerge w:val="restart"/>
            <w:vAlign w:val="center"/>
          </w:tcPr>
          <w:p w:rsidR="003A06C3" w:rsidRDefault="003A06C3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Algebra 2</w:t>
            </w:r>
          </w:p>
          <w:p w:rsidR="003A06C3" w:rsidRDefault="003A06C3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A06C3" w:rsidRDefault="003A06C3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Pages 48 - 53</w:t>
            </w:r>
          </w:p>
        </w:tc>
        <w:tc>
          <w:tcPr>
            <w:tcW w:w="4607" w:type="dxa"/>
            <w:vMerge w:val="restart"/>
            <w:vAlign w:val="center"/>
          </w:tcPr>
          <w:p w:rsidR="003A06C3" w:rsidRDefault="003A06C3" w:rsidP="004C282E">
            <w:pPr>
              <w:ind w:left="720"/>
              <w:rPr>
                <w:rFonts w:ascii="Calibri" w:eastAsia="Calibri" w:hAnsi="Calibri" w:cs="Times New Roman"/>
                <w:b/>
                <w:szCs w:val="28"/>
              </w:rPr>
            </w:pPr>
            <w:r w:rsidRPr="002F2B49">
              <w:rPr>
                <w:rFonts w:ascii="Calibri" w:eastAsia="Calibri" w:hAnsi="Calibri" w:cs="Times New Roman"/>
                <w:b/>
                <w:szCs w:val="28"/>
              </w:rPr>
              <w:t>Challenge &amp; Breadth - Equation Challenges 1,2 &amp; 3</w:t>
            </w:r>
          </w:p>
          <w:p w:rsidR="003A06C3" w:rsidRPr="0019172B" w:rsidRDefault="003A06C3" w:rsidP="004C282E">
            <w:pPr>
              <w:ind w:left="720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19172B">
              <w:rPr>
                <w:rFonts w:ascii="Calibri" w:eastAsia="Calibri" w:hAnsi="Calibri" w:cs="Times New Roman"/>
                <w:szCs w:val="28"/>
              </w:rPr>
              <w:t>( Breakout room )</w:t>
            </w:r>
          </w:p>
          <w:p w:rsidR="003A06C3" w:rsidRPr="004E61BB" w:rsidRDefault="003A06C3" w:rsidP="00054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3A06C3" w:rsidRPr="003A06C3" w:rsidRDefault="003A06C3" w:rsidP="004A6003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3A06C3">
              <w:rPr>
                <w:rFonts w:cs="ComicSansMS"/>
                <w:color w:val="000000" w:themeColor="text1"/>
              </w:rPr>
              <w:t xml:space="preserve">Construct/solve equations from given </w:t>
            </w:r>
            <w:proofErr w:type="gramStart"/>
            <w:r w:rsidRPr="003A06C3">
              <w:rPr>
                <w:rFonts w:cs="ComicSansMS"/>
                <w:color w:val="000000" w:themeColor="text1"/>
              </w:rPr>
              <w:t>information .</w:t>
            </w:r>
            <w:proofErr w:type="gramEnd"/>
          </w:p>
          <w:p w:rsidR="003A06C3" w:rsidRPr="003A06C3" w:rsidRDefault="003A06C3" w:rsidP="004A6003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3A06C3">
              <w:rPr>
                <w:rFonts w:cs="ComicSansMS"/>
                <w:color w:val="000000" w:themeColor="text1"/>
              </w:rPr>
              <w:t>Solve inequalities like ... 2a + 4 &gt; 11, x – 1 ≤ 3.</w:t>
            </w:r>
          </w:p>
          <w:p w:rsidR="003A06C3" w:rsidRPr="003A06C3" w:rsidRDefault="003A06C3" w:rsidP="004A6003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3A06C3">
              <w:rPr>
                <w:rFonts w:cs="ComicSansMS"/>
                <w:color w:val="000000" w:themeColor="text1"/>
              </w:rPr>
              <w:t>Further equation solving e.g.</w:t>
            </w:r>
          </w:p>
          <w:p w:rsidR="003A06C3" w:rsidRPr="003A06C3" w:rsidRDefault="003A06C3" w:rsidP="004A6003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3A06C3">
              <w:rPr>
                <w:rFonts w:cs="ComicSansMS"/>
                <w:color w:val="000000" w:themeColor="text1"/>
              </w:rPr>
              <w:t>• 6x – 16 = 2x, • 5x – 2 = 3x + 10,</w:t>
            </w:r>
          </w:p>
          <w:p w:rsidR="003A06C3" w:rsidRPr="003A06C3" w:rsidRDefault="003A06C3" w:rsidP="004A6003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3A06C3">
              <w:rPr>
                <w:rFonts w:cs="ComicSansMS"/>
                <w:color w:val="000000" w:themeColor="text1"/>
              </w:rPr>
              <w:t>• 2(x + 4) = 14, • 4(2x – 1) = 28</w:t>
            </w:r>
          </w:p>
          <w:p w:rsidR="003A06C3" w:rsidRPr="003A06C3" w:rsidRDefault="003A06C3" w:rsidP="004A6003">
            <w:pPr>
              <w:autoSpaceDE w:val="0"/>
              <w:autoSpaceDN w:val="0"/>
              <w:adjustRightInd w:val="0"/>
              <w:rPr>
                <w:rFonts w:cs="ComicSansMS-Bold"/>
                <w:b/>
                <w:bCs/>
                <w:color w:val="000000" w:themeColor="text1"/>
              </w:rPr>
            </w:pPr>
            <w:r w:rsidRPr="003A06C3">
              <w:rPr>
                <w:rFonts w:cs="ComicSansMS-Bold"/>
                <w:b/>
                <w:bCs/>
                <w:color w:val="000000" w:themeColor="text1"/>
              </w:rPr>
              <w:t>(MTH 3-15a)</w:t>
            </w:r>
          </w:p>
          <w:p w:rsidR="003A06C3" w:rsidRPr="003A06C3" w:rsidRDefault="003A06C3" w:rsidP="004A6003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</w:p>
          <w:p w:rsidR="003A06C3" w:rsidRPr="004E61BB" w:rsidRDefault="003A06C3" w:rsidP="004A60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vAlign w:val="center"/>
          </w:tcPr>
          <w:p w:rsidR="003A06C3" w:rsidRPr="002F3D26" w:rsidRDefault="003A06C3" w:rsidP="002F3D2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F3D26">
              <w:rPr>
                <w:rFonts w:asciiTheme="minorHAnsi" w:hAnsiTheme="minorHAnsi" w:cstheme="minorHAnsi"/>
                <w:sz w:val="22"/>
                <w:szCs w:val="22"/>
              </w:rPr>
              <w:t xml:space="preserve">Having discussed ways to express problems or statements using mathematical language, I can construct, and use appropriate methods to solve, a range of simple equations. </w:t>
            </w:r>
            <w:r w:rsidRPr="002F3D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MTH 3-15a </w:t>
            </w:r>
          </w:p>
          <w:p w:rsidR="003A06C3" w:rsidRPr="002F3D26" w:rsidRDefault="003A06C3" w:rsidP="003A06C3">
            <w:pPr>
              <w:pStyle w:val="Default"/>
              <w:rPr>
                <w:rFonts w:cstheme="minorHAnsi"/>
              </w:rPr>
            </w:pPr>
          </w:p>
        </w:tc>
      </w:tr>
      <w:tr w:rsidR="003A06C3" w:rsidTr="00054CFC">
        <w:trPr>
          <w:trHeight w:val="1882"/>
        </w:trPr>
        <w:tc>
          <w:tcPr>
            <w:tcW w:w="959" w:type="dxa"/>
            <w:vMerge/>
            <w:vAlign w:val="center"/>
          </w:tcPr>
          <w:p w:rsidR="003A06C3" w:rsidRDefault="003A06C3" w:rsidP="00054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  <w:vAlign w:val="center"/>
          </w:tcPr>
          <w:p w:rsidR="003A06C3" w:rsidRDefault="003A06C3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07" w:type="dxa"/>
            <w:vMerge/>
            <w:vAlign w:val="center"/>
          </w:tcPr>
          <w:p w:rsidR="003A06C3" w:rsidRPr="002F2B49" w:rsidRDefault="003A06C3" w:rsidP="004C282E">
            <w:pPr>
              <w:ind w:left="720"/>
              <w:rPr>
                <w:rFonts w:ascii="Calibri" w:eastAsia="Calibri" w:hAnsi="Calibri" w:cs="Times New Roman"/>
                <w:b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3A06C3" w:rsidRPr="003A06C3" w:rsidRDefault="003A06C3" w:rsidP="003A06C3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3A06C3">
              <w:rPr>
                <w:rFonts w:cs="ComicSansMS"/>
                <w:color w:val="000000" w:themeColor="text1"/>
              </w:rPr>
              <w:t>Construct a formula from a diagram or a written</w:t>
            </w:r>
          </w:p>
          <w:p w:rsidR="003A06C3" w:rsidRPr="003A06C3" w:rsidRDefault="003A06C3" w:rsidP="003A06C3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proofErr w:type="gramStart"/>
            <w:r w:rsidRPr="003A06C3">
              <w:rPr>
                <w:rFonts w:cs="ComicSansMS"/>
                <w:color w:val="000000" w:themeColor="text1"/>
              </w:rPr>
              <w:t>problem</w:t>
            </w:r>
            <w:proofErr w:type="gramEnd"/>
            <w:r w:rsidRPr="003A06C3">
              <w:rPr>
                <w:rFonts w:cs="ComicSansMS"/>
                <w:color w:val="000000" w:themeColor="text1"/>
              </w:rPr>
              <w:t xml:space="preserve"> and evaluate it.</w:t>
            </w:r>
          </w:p>
          <w:p w:rsidR="003A06C3" w:rsidRPr="003A06C3" w:rsidRDefault="003A06C3" w:rsidP="003A06C3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proofErr w:type="gramStart"/>
            <w:r w:rsidRPr="003A06C3">
              <w:rPr>
                <w:rFonts w:cs="ComicSansMS"/>
                <w:color w:val="000000" w:themeColor="text1"/>
              </w:rPr>
              <w:t>e.g</w:t>
            </w:r>
            <w:proofErr w:type="gramEnd"/>
            <w:r w:rsidRPr="003A06C3">
              <w:rPr>
                <w:rFonts w:cs="ComicSansMS"/>
                <w:color w:val="000000" w:themeColor="text1"/>
              </w:rPr>
              <w:t xml:space="preserve">. given F = C + 32, find F when C = 20. </w:t>
            </w:r>
            <w:proofErr w:type="gramStart"/>
            <w:r w:rsidRPr="003A06C3">
              <w:rPr>
                <w:rFonts w:cs="ComicSansMS"/>
                <w:color w:val="000000" w:themeColor="text1"/>
              </w:rPr>
              <w:t>or .....</w:t>
            </w:r>
            <w:proofErr w:type="gramEnd"/>
          </w:p>
          <w:p w:rsidR="003A06C3" w:rsidRPr="003A06C3" w:rsidRDefault="003A06C3" w:rsidP="003A06C3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3A06C3">
              <w:rPr>
                <w:rFonts w:cs="ComicSansMS"/>
                <w:color w:val="000000" w:themeColor="text1"/>
              </w:rPr>
              <w:t>*** More complicated equations and inequalities have</w:t>
            </w:r>
          </w:p>
          <w:p w:rsidR="003A06C3" w:rsidRPr="003A06C3" w:rsidRDefault="003A06C3" w:rsidP="003A06C3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3A06C3">
              <w:rPr>
                <w:rFonts w:cs="ComicSansMS"/>
                <w:color w:val="000000" w:themeColor="text1"/>
              </w:rPr>
              <w:t xml:space="preserve">been introduced to Level 3 from </w:t>
            </w:r>
            <w:r w:rsidRPr="003A06C3">
              <w:rPr>
                <w:rFonts w:cs="ComicSansMS-Bold"/>
                <w:b/>
                <w:bCs/>
                <w:color w:val="000000" w:themeColor="text1"/>
              </w:rPr>
              <w:t>(MTH 4-15a)</w:t>
            </w:r>
          </w:p>
        </w:tc>
        <w:tc>
          <w:tcPr>
            <w:tcW w:w="3315" w:type="dxa"/>
            <w:vAlign w:val="center"/>
          </w:tcPr>
          <w:p w:rsidR="003A06C3" w:rsidRPr="002F3D26" w:rsidRDefault="003A06C3" w:rsidP="003A06C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F3D26">
              <w:rPr>
                <w:rFonts w:asciiTheme="minorHAnsi" w:hAnsiTheme="minorHAnsi" w:cstheme="minorHAnsi"/>
                <w:sz w:val="22"/>
                <w:szCs w:val="22"/>
              </w:rPr>
              <w:t xml:space="preserve">Having discussed the benefits of using mathematics to model real-life situations, I can construct and solve inequalities and an extended range of equations. </w:t>
            </w:r>
            <w:r w:rsidRPr="002F3D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MTH 4-15a </w:t>
            </w:r>
          </w:p>
          <w:p w:rsidR="003A06C3" w:rsidRPr="002F3D26" w:rsidRDefault="003A06C3" w:rsidP="002F3D2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7AF1" w:rsidTr="003A06C3">
        <w:trPr>
          <w:trHeight w:val="567"/>
        </w:trPr>
        <w:tc>
          <w:tcPr>
            <w:tcW w:w="15614" w:type="dxa"/>
            <w:gridSpan w:val="5"/>
            <w:shd w:val="clear" w:color="auto" w:fill="D9D9D9" w:themeFill="background1" w:themeFillShade="D9"/>
            <w:vAlign w:val="center"/>
          </w:tcPr>
          <w:p w:rsidR="00607AF1" w:rsidRPr="00607AF1" w:rsidRDefault="00607AF1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7AF1">
              <w:rPr>
                <w:rFonts w:ascii="Times New Roman" w:hAnsi="Times New Roman" w:cs="Times New Roman"/>
                <w:b/>
                <w:sz w:val="32"/>
                <w:szCs w:val="32"/>
              </w:rPr>
              <w:t>ASSESSMENT 1</w:t>
            </w:r>
          </w:p>
        </w:tc>
      </w:tr>
    </w:tbl>
    <w:p w:rsidR="004E61BB" w:rsidRDefault="004E61BB" w:rsidP="004E61BB"/>
    <w:sectPr w:rsidR="004E61BB" w:rsidSect="00054CFC">
      <w:headerReference w:type="default" r:id="rId10"/>
      <w:pgSz w:w="16838" w:h="11906" w:orient="landscape"/>
      <w:pgMar w:top="1411" w:right="720" w:bottom="720" w:left="720" w:header="283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82E" w:rsidRDefault="004C282E" w:rsidP="00A967ED">
      <w:pPr>
        <w:spacing w:after="0" w:line="240" w:lineRule="auto"/>
      </w:pPr>
      <w:r>
        <w:separator/>
      </w:r>
    </w:p>
  </w:endnote>
  <w:endnote w:type="continuationSeparator" w:id="0">
    <w:p w:rsidR="004C282E" w:rsidRDefault="004C282E" w:rsidP="00A96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SansMS"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omicSans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82E" w:rsidRDefault="004C282E" w:rsidP="00A967ED">
      <w:pPr>
        <w:spacing w:after="0" w:line="240" w:lineRule="auto"/>
      </w:pPr>
      <w:r>
        <w:separator/>
      </w:r>
    </w:p>
  </w:footnote>
  <w:footnote w:type="continuationSeparator" w:id="0">
    <w:p w:rsidR="004C282E" w:rsidRDefault="004C282E" w:rsidP="00A96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82E" w:rsidRPr="00A967ED" w:rsidRDefault="004C282E">
    <w:pPr>
      <w:pStyle w:val="Header"/>
      <w:rPr>
        <w:rFonts w:ascii="Times New Roman" w:hAnsi="Times New Roman" w:cs="Times New Roman"/>
        <w:sz w:val="48"/>
        <w:szCs w:val="48"/>
      </w:rPr>
    </w:pPr>
    <w:r>
      <w:rPr>
        <w:rFonts w:ascii="Times New Roman" w:hAnsi="Times New Roman" w:cs="Times New Roman"/>
        <w:sz w:val="48"/>
        <w:szCs w:val="48"/>
      </w:rPr>
      <w:t>LEVEL 3</w:t>
    </w:r>
    <w:r w:rsidRPr="00A967ED">
      <w:rPr>
        <w:rFonts w:ascii="Times New Roman" w:hAnsi="Times New Roman" w:cs="Times New Roman"/>
        <w:sz w:val="48"/>
        <w:szCs w:val="48"/>
      </w:rPr>
      <w:ptab w:relativeTo="margin" w:alignment="center" w:leader="none"/>
    </w:r>
    <w:r>
      <w:rPr>
        <w:rFonts w:ascii="Times New Roman" w:hAnsi="Times New Roman" w:cs="Times New Roman"/>
        <w:sz w:val="48"/>
        <w:szCs w:val="48"/>
      </w:rPr>
      <w:t>TJ 3B</w:t>
    </w:r>
    <w:r w:rsidRPr="00A967ED">
      <w:rPr>
        <w:rFonts w:ascii="Times New Roman" w:hAnsi="Times New Roman" w:cs="Times New Roman"/>
        <w:sz w:val="48"/>
        <w:szCs w:val="48"/>
      </w:rPr>
      <w:ptab w:relativeTo="margin" w:alignment="right" w:leader="none"/>
    </w:r>
    <w:r>
      <w:rPr>
        <w:rFonts w:ascii="Times New Roman" w:hAnsi="Times New Roman" w:cs="Times New Roman"/>
        <w:sz w:val="48"/>
        <w:szCs w:val="48"/>
      </w:rPr>
      <w:t>PROGRAMME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2314E"/>
    <w:multiLevelType w:val="hybridMultilevel"/>
    <w:tmpl w:val="FAD0AC46"/>
    <w:lvl w:ilvl="0" w:tplc="75CC8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C1726D"/>
    <w:multiLevelType w:val="hybridMultilevel"/>
    <w:tmpl w:val="48B268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CC81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4F6E95"/>
    <w:multiLevelType w:val="hybridMultilevel"/>
    <w:tmpl w:val="E8F249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61BB"/>
    <w:rsid w:val="00052FE9"/>
    <w:rsid w:val="00054CFC"/>
    <w:rsid w:val="000A5C53"/>
    <w:rsid w:val="00124A0C"/>
    <w:rsid w:val="0018234B"/>
    <w:rsid w:val="001C6CB9"/>
    <w:rsid w:val="001F2E82"/>
    <w:rsid w:val="002B5307"/>
    <w:rsid w:val="002F3D26"/>
    <w:rsid w:val="003A06C3"/>
    <w:rsid w:val="00407755"/>
    <w:rsid w:val="004A6003"/>
    <w:rsid w:val="004C282E"/>
    <w:rsid w:val="004D42A0"/>
    <w:rsid w:val="004E61BB"/>
    <w:rsid w:val="005154F4"/>
    <w:rsid w:val="00586BDD"/>
    <w:rsid w:val="00607AF1"/>
    <w:rsid w:val="007D5E51"/>
    <w:rsid w:val="00855334"/>
    <w:rsid w:val="00923E58"/>
    <w:rsid w:val="00992307"/>
    <w:rsid w:val="009947B7"/>
    <w:rsid w:val="009D0A2F"/>
    <w:rsid w:val="00A517F7"/>
    <w:rsid w:val="00A63435"/>
    <w:rsid w:val="00A86D7A"/>
    <w:rsid w:val="00A967ED"/>
    <w:rsid w:val="00BF35AC"/>
    <w:rsid w:val="00C8461F"/>
    <w:rsid w:val="00CC184E"/>
    <w:rsid w:val="00DC6E94"/>
    <w:rsid w:val="00E1310F"/>
    <w:rsid w:val="00E20D59"/>
    <w:rsid w:val="00EF76D6"/>
    <w:rsid w:val="00F66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B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1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1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67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9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67ED"/>
  </w:style>
  <w:style w:type="paragraph" w:styleId="Footer">
    <w:name w:val="footer"/>
    <w:basedOn w:val="Normal"/>
    <w:link w:val="FooterChar"/>
    <w:uiPriority w:val="99"/>
    <w:semiHidden/>
    <w:unhideWhenUsed/>
    <w:rsid w:val="00A9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67ED"/>
  </w:style>
  <w:style w:type="paragraph" w:customStyle="1" w:styleId="Default">
    <w:name w:val="Default"/>
    <w:rsid w:val="002F3D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052F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srevision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thsrevision.com/index_files/Maths/Presentations/S2_Presentations/S2_Pattern_Practice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0949C-1864-4427-A837-9623FDB3F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kmiller</dc:creator>
  <cp:lastModifiedBy>dcarville</cp:lastModifiedBy>
  <cp:revision>18</cp:revision>
  <dcterms:created xsi:type="dcterms:W3CDTF">2015-01-27T15:12:00Z</dcterms:created>
  <dcterms:modified xsi:type="dcterms:W3CDTF">2015-02-02T15:18:00Z</dcterms:modified>
</cp:coreProperties>
</file>